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12" w:rsidRPr="00E76D2C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ГИБДД ОМВД России по Усть-Катавскому городскому округу, напоминает </w:t>
      </w:r>
      <w:r w:rsidR="00577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жителям города</w:t>
      </w:r>
      <w:r w:rsidRPr="00BA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необходимости использования </w:t>
      </w:r>
      <w:proofErr w:type="spellStart"/>
      <w:r w:rsidRPr="00BA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световозвращающих</w:t>
      </w:r>
      <w:proofErr w:type="spellEnd"/>
      <w:r w:rsidRPr="00BA0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элементов</w:t>
      </w:r>
    </w:p>
    <w:p w:rsidR="00BA0812" w:rsidRPr="00E76D2C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812" w:rsidRPr="00E76D2C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сумерках или в темноте пешехода на дороге почти не видно. Благодаря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световозвращающим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элементам пешеходы в условиях плохой или недостаточной видимости обеспечены безопасностью на дороге. Яркое световое пятно, создаваемое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световозвращателем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привлечет внимание водителя и позволит ему вовремя заметить пешехода. Человек, имеющий при себе такой элемент, виден на расстоянии втрое превышающем способность водителя заметить его без отражателя (130-400м). </w:t>
      </w:r>
    </w:p>
    <w:p w:rsidR="00E76D2C" w:rsidRPr="00E76D2C" w:rsidRDefault="00E76D2C" w:rsidP="00BA08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D2C">
        <w:rPr>
          <w:rFonts w:ascii="Times New Roman" w:hAnsi="Times New Roman" w:cs="Times New Roman"/>
          <w:sz w:val="28"/>
          <w:szCs w:val="28"/>
        </w:rPr>
        <w:t xml:space="preserve">Сотрудники полиции </w:t>
      </w:r>
      <w:r w:rsidRPr="00E76D2C">
        <w:rPr>
          <w:rFonts w:ascii="Times New Roman" w:hAnsi="Times New Roman" w:cs="Times New Roman"/>
          <w:sz w:val="28"/>
          <w:szCs w:val="28"/>
        </w:rPr>
        <w:t>на постоянной основе про</w:t>
      </w:r>
      <w:r w:rsidR="0057703D">
        <w:rPr>
          <w:rFonts w:ascii="Times New Roman" w:hAnsi="Times New Roman" w:cs="Times New Roman"/>
          <w:sz w:val="28"/>
          <w:szCs w:val="28"/>
        </w:rPr>
        <w:t>водят профилактические беседы с</w:t>
      </w:r>
      <w:r w:rsidRPr="00E76D2C">
        <w:rPr>
          <w:rFonts w:ascii="Times New Roman" w:hAnsi="Times New Roman" w:cs="Times New Roman"/>
          <w:sz w:val="28"/>
          <w:szCs w:val="28"/>
        </w:rPr>
        <w:t xml:space="preserve"> </w:t>
      </w:r>
      <w:r w:rsidR="0057703D">
        <w:rPr>
          <w:rFonts w:ascii="Times New Roman" w:hAnsi="Times New Roman" w:cs="Times New Roman"/>
          <w:sz w:val="28"/>
          <w:szCs w:val="28"/>
        </w:rPr>
        <w:t>учащимися</w:t>
      </w:r>
      <w:r w:rsidRPr="00E76D2C">
        <w:rPr>
          <w:rFonts w:ascii="Times New Roman" w:hAnsi="Times New Roman" w:cs="Times New Roman"/>
          <w:sz w:val="28"/>
          <w:szCs w:val="28"/>
        </w:rPr>
        <w:t>, а так же их родителями</w:t>
      </w:r>
      <w:r w:rsidR="0057703D">
        <w:rPr>
          <w:rFonts w:ascii="Times New Roman" w:hAnsi="Times New Roman" w:cs="Times New Roman"/>
          <w:sz w:val="28"/>
          <w:szCs w:val="28"/>
        </w:rPr>
        <w:t xml:space="preserve">, </w:t>
      </w:r>
      <w:r w:rsidRPr="00E76D2C">
        <w:rPr>
          <w:rFonts w:ascii="Times New Roman" w:hAnsi="Times New Roman" w:cs="Times New Roman"/>
          <w:sz w:val="28"/>
          <w:szCs w:val="28"/>
        </w:rPr>
        <w:t>о</w:t>
      </w:r>
      <w:r w:rsidRPr="00E76D2C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57703D">
        <w:rPr>
          <w:rFonts w:ascii="Times New Roman" w:hAnsi="Times New Roman" w:cs="Times New Roman"/>
          <w:sz w:val="28"/>
          <w:szCs w:val="28"/>
        </w:rPr>
        <w:t>х</w:t>
      </w:r>
      <w:r w:rsidRPr="00E76D2C">
        <w:rPr>
          <w:rFonts w:ascii="Times New Roman" w:hAnsi="Times New Roman" w:cs="Times New Roman"/>
          <w:sz w:val="28"/>
          <w:szCs w:val="28"/>
        </w:rPr>
        <w:t xml:space="preserve"> безопасного поведения на дороге. Участники профилактического мероприятия призыва</w:t>
      </w:r>
      <w:r w:rsidR="0057703D">
        <w:rPr>
          <w:rFonts w:ascii="Times New Roman" w:hAnsi="Times New Roman" w:cs="Times New Roman"/>
          <w:sz w:val="28"/>
          <w:szCs w:val="28"/>
        </w:rPr>
        <w:t xml:space="preserve">ют </w:t>
      </w:r>
      <w:r w:rsidRPr="00E76D2C">
        <w:rPr>
          <w:rFonts w:ascii="Times New Roman" w:hAnsi="Times New Roman" w:cs="Times New Roman"/>
          <w:sz w:val="28"/>
          <w:szCs w:val="28"/>
        </w:rPr>
        <w:t xml:space="preserve">родителей быть внимательными при переходе дороги и всегда показывать правильный пример для своих детей, а в вечернее время суток использовать </w:t>
      </w:r>
      <w:proofErr w:type="spellStart"/>
      <w:r w:rsidRPr="00E76D2C"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 w:rsidRPr="00E76D2C">
        <w:rPr>
          <w:rFonts w:ascii="Times New Roman" w:hAnsi="Times New Roman" w:cs="Times New Roman"/>
          <w:sz w:val="28"/>
          <w:szCs w:val="28"/>
        </w:rPr>
        <w:t xml:space="preserve"> элементы. Детям и их родителям рассказ</w:t>
      </w:r>
      <w:r w:rsidRPr="00E76D2C">
        <w:rPr>
          <w:rFonts w:ascii="Times New Roman" w:hAnsi="Times New Roman" w:cs="Times New Roman"/>
          <w:sz w:val="28"/>
          <w:szCs w:val="28"/>
        </w:rPr>
        <w:t>ывают</w:t>
      </w:r>
      <w:r w:rsidRPr="00E76D2C">
        <w:rPr>
          <w:rFonts w:ascii="Times New Roman" w:hAnsi="Times New Roman" w:cs="Times New Roman"/>
          <w:sz w:val="28"/>
          <w:szCs w:val="28"/>
        </w:rPr>
        <w:t xml:space="preserve"> о необходимости применения на верхней одежде и рюкзаках школьников </w:t>
      </w:r>
      <w:proofErr w:type="spellStart"/>
      <w:r w:rsidRPr="00E76D2C"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 w:rsidRPr="00E76D2C">
        <w:rPr>
          <w:rFonts w:ascii="Times New Roman" w:hAnsi="Times New Roman" w:cs="Times New Roman"/>
          <w:sz w:val="28"/>
          <w:szCs w:val="28"/>
        </w:rPr>
        <w:t xml:space="preserve"> элементов.</w:t>
      </w:r>
    </w:p>
    <w:p w:rsidR="00BA0812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Световозвращающие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необходимо прикреплять к верхней одежде, рюкзакам, сумкам, так, чтобы при переходе через проезжую часть на них попадал свет фар автомобилей и они всегда были видны водителю. У ребенка, ростом до 140 см можно размещать на одежде спереди, сзади и с каждого бока, чтобы ребенок был виден как водителям встречного, так и попутного транспорта, а также на рюкзаке, верхней части рукавов одежды, головном уборе. </w:t>
      </w:r>
    </w:p>
    <w:p w:rsidR="0057703D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ГИБДД рекомендуют родителям контролировать ношение ребенком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независимо от времени суток и времени года, особенно в непогоду. Вместе с этим дети-пешеходы должны знать и соблюдать правила безопасного поведения на дороге. </w:t>
      </w:r>
    </w:p>
    <w:p w:rsidR="00BA0812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сотрудники ГИБДД напоминают, что в соответствии с пунктом 2.3.4 Правил дорожного движения Российской Федерации в случае вынужденной остановки транспортного средства или дорожно-транспортного происшествия вне населенных пунктов в темное время суток, либо в условиях ограниченной видимости при нахождении на проезжей части или обочине водитель либо пешеходы должны быть одеты в куртку, жилет или жилет-накидку с полосами из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световозвращающего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материала, соответствующего требованиям ГОСТа 12.4.281-2014. </w:t>
      </w:r>
    </w:p>
    <w:p w:rsidR="00BA0812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Обращаем внимание, что водитель, покидая транспортное средство вне населенного пункта, становится пешеходом, что так же обязывает его использовать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световозвращающие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элементы. Отсутствие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влечет за собой наказание в виде штрафа размером - 500 рублей, в соответствии с частью 1 статьи 12.29 КоАП РФ. </w:t>
      </w:r>
    </w:p>
    <w:p w:rsidR="00BA0812" w:rsidRPr="00BA0812" w:rsidRDefault="00BA0812" w:rsidP="00BA0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81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пешеходы, помните, что ваша безопасность в ваших руках! Используйте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</w:t>
      </w:r>
      <w:bookmarkStart w:id="0" w:name="_GoBack"/>
      <w:bookmarkEnd w:id="0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ающие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на одежде во время </w:t>
      </w:r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передвижения по проезжей части в темное время суток или в условиях недостаточной видимости. Кроме того, уделите особое внимание юным участникам дорожного движения. Проконтролируйте, что бы на ваших детях всегда были элементы со </w:t>
      </w:r>
      <w:proofErr w:type="spellStart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световозвращающим</w:t>
      </w:r>
      <w:proofErr w:type="spellEnd"/>
      <w:r w:rsidRPr="00BA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покрытием.</w:t>
      </w:r>
    </w:p>
    <w:p w:rsidR="00BA0812" w:rsidRPr="00BA0812" w:rsidRDefault="00BA0812" w:rsidP="00BA081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A0812" w:rsidRPr="00BA0812" w:rsidRDefault="00BA0812" w:rsidP="00BA081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BA0812" w:rsidRPr="00BA0812" w:rsidRDefault="00BA0812" w:rsidP="00BA0812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BA0812" w:rsidRPr="00BA0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09"/>
    <w:rsid w:val="00263A09"/>
    <w:rsid w:val="0057703D"/>
    <w:rsid w:val="005F2C5D"/>
    <w:rsid w:val="00BA0812"/>
    <w:rsid w:val="00E7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51E41-8A06-4400-A23D-53389D6F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3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2022-12-06T10:21:00Z</dcterms:created>
  <dcterms:modified xsi:type="dcterms:W3CDTF">2022-12-06T12:02:00Z</dcterms:modified>
</cp:coreProperties>
</file>